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6" w:rsidRDefault="00887596">
      <w:r>
        <w:t xml:space="preserve">Lesson CPR Wrap-Up 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 xml:space="preserve"> What are some of the signals of a heart attack?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>In a cardiac emergency, it is vital to call 911 or the local emergency number immediately.  Can you name all four links of the cardiac chain of survival?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>What should you do if the chest does not clearly rise when giving the first breath?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>Why might the chest not rise?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>What is a CPR cycle for an Adult, Child and an Infant?</w:t>
      </w:r>
    </w:p>
    <w:p w:rsidR="00887596" w:rsidRDefault="00887596" w:rsidP="00887596">
      <w:pPr>
        <w:pStyle w:val="ListParagraph"/>
        <w:numPr>
          <w:ilvl w:val="0"/>
          <w:numId w:val="1"/>
        </w:numPr>
      </w:pPr>
      <w:r>
        <w:t>If I witness the sudden collapse of a child, should I still give 2 initial rescue breaths?</w:t>
      </w:r>
    </w:p>
    <w:p w:rsidR="00887596" w:rsidRDefault="00887596" w:rsidP="00887596"/>
    <w:p w:rsidR="00887596" w:rsidRDefault="00887596" w:rsidP="00887596"/>
    <w:p w:rsidR="00887596" w:rsidRDefault="00887596" w:rsidP="00887596"/>
    <w:p w:rsidR="00887596" w:rsidRDefault="00887596" w:rsidP="00887596"/>
    <w:p w:rsidR="00887596" w:rsidRDefault="00887596" w:rsidP="00887596">
      <w:r>
        <w:t>Lesson AED Wrap Up</w:t>
      </w:r>
    </w:p>
    <w:p w:rsidR="00887596" w:rsidRDefault="00887596" w:rsidP="00887596">
      <w:pPr>
        <w:pStyle w:val="ListParagraph"/>
        <w:numPr>
          <w:ilvl w:val="0"/>
          <w:numId w:val="2"/>
        </w:numPr>
      </w:pPr>
      <w:r>
        <w:t>Why is it important not to touch the person while the AED is analyzing?</w:t>
      </w:r>
    </w:p>
    <w:p w:rsidR="00887596" w:rsidRDefault="00887596" w:rsidP="00887596">
      <w:pPr>
        <w:pStyle w:val="ListParagraph"/>
        <w:numPr>
          <w:ilvl w:val="0"/>
          <w:numId w:val="2"/>
        </w:numPr>
      </w:pPr>
      <w:r>
        <w:t>Why is it important not to touch the person while the device is defibrillating?</w:t>
      </w:r>
    </w:p>
    <w:p w:rsidR="00887596" w:rsidRDefault="00887596" w:rsidP="00887596">
      <w:pPr>
        <w:pStyle w:val="ListParagraph"/>
        <w:numPr>
          <w:ilvl w:val="0"/>
          <w:numId w:val="2"/>
        </w:numPr>
      </w:pPr>
      <w:r>
        <w:t>Why is important to know CPR even if an AED is available?</w:t>
      </w:r>
    </w:p>
    <w:p w:rsidR="00331A19" w:rsidRDefault="00331A19" w:rsidP="00331A19"/>
    <w:p w:rsidR="00331A19" w:rsidRDefault="00331A19" w:rsidP="00331A19">
      <w:r>
        <w:t>Lesson Breathing Emergencies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 xml:space="preserve"> What are some of the signals of a breathing emergency?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 xml:space="preserve">What should you do if the person </w:t>
      </w:r>
      <w:r w:rsidR="004106D9">
        <w:t>owes</w:t>
      </w:r>
      <w:r>
        <w:t xml:space="preserve"> not give consent?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>What is the best way to check whether an adult is unconscious?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>You suspect that Shelia is in shock.  She tells you that she is very thirsty.  Should you give her water?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 xml:space="preserve">You notice a young child put a piece of hard candy in his mouth.  He is coughing forcefully but has a frightened look </w:t>
      </w:r>
      <w:r w:rsidR="004106D9">
        <w:t>Om</w:t>
      </w:r>
      <w:r>
        <w:t xml:space="preserve"> his face.  What should you do?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 xml:space="preserve">What if a conscious choking person becomes unconscious or the chest does not rise with rescue </w:t>
      </w:r>
      <w:r w:rsidR="004106D9">
        <w:t>breasts</w:t>
      </w:r>
      <w:r>
        <w:t>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>When should you stop CPR?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>Should you move a person from a bed to the floor to perform CPR?</w:t>
      </w:r>
    </w:p>
    <w:p w:rsidR="00331A19" w:rsidRDefault="00331A19" w:rsidP="00331A19">
      <w:pPr>
        <w:pStyle w:val="ListParagraph"/>
        <w:numPr>
          <w:ilvl w:val="0"/>
          <w:numId w:val="3"/>
        </w:numPr>
      </w:pPr>
      <w:r>
        <w:t>Do you have consent to care for a child if the parent says no even is the child is unconscious?</w:t>
      </w:r>
    </w:p>
    <w:p w:rsidR="00331A19" w:rsidRDefault="00331A19" w:rsidP="00331A19"/>
    <w:p w:rsidR="00331A19" w:rsidRDefault="00331A19" w:rsidP="00331A19">
      <w:r>
        <w:t>Lesson Sudden Illness Wrap Up</w:t>
      </w:r>
    </w:p>
    <w:p w:rsidR="00331A19" w:rsidRDefault="00331A19" w:rsidP="00331A19">
      <w:pPr>
        <w:pStyle w:val="ListParagraph"/>
        <w:numPr>
          <w:ilvl w:val="0"/>
          <w:numId w:val="4"/>
        </w:numPr>
      </w:pPr>
      <w:r>
        <w:t xml:space="preserve"> What sudden illness is caused by a blockage?</w:t>
      </w:r>
    </w:p>
    <w:p w:rsidR="00331A19" w:rsidRDefault="00331A19" w:rsidP="00331A19">
      <w:pPr>
        <w:pStyle w:val="ListParagraph"/>
        <w:numPr>
          <w:ilvl w:val="0"/>
          <w:numId w:val="4"/>
        </w:numPr>
      </w:pPr>
      <w:r>
        <w:lastRenderedPageBreak/>
        <w:t>Wha</w:t>
      </w:r>
      <w:bookmarkStart w:id="0" w:name="_GoBack"/>
      <w:bookmarkEnd w:id="0"/>
      <w:r>
        <w:t>t does F.A.S.T. stand for?</w:t>
      </w:r>
    </w:p>
    <w:p w:rsidR="00331A19" w:rsidRDefault="0000670B" w:rsidP="00331A19">
      <w:pPr>
        <w:pStyle w:val="ListParagraph"/>
        <w:numPr>
          <w:ilvl w:val="0"/>
          <w:numId w:val="4"/>
        </w:numPr>
      </w:pPr>
      <w:r>
        <w:t xml:space="preserve">If you suspect the someone might be having a stroke, how might you </w:t>
      </w:r>
      <w:r w:rsidR="004106D9">
        <w:t>observe</w:t>
      </w:r>
      <w:r>
        <w:t xml:space="preserve"> weakness </w:t>
      </w:r>
      <w:r w:rsidR="004106D9">
        <w:t>or numbness</w:t>
      </w:r>
      <w:r>
        <w:t xml:space="preserve"> in one arm?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 xml:space="preserve">For young child or </w:t>
      </w:r>
      <w:r w:rsidR="004106D9">
        <w:t>an</w:t>
      </w:r>
      <w:r>
        <w:t xml:space="preserve"> infant, is a febrile seizure lasting less than 5 minutes life threatening?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>Should you call 911 or local emergency number if a person had a seizure that took place in the water but lasted less than 5 minutes?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>What might cause you to suspect a person is having an allergic reaction?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 xml:space="preserve">When </w:t>
      </w:r>
      <w:r w:rsidR="004106D9">
        <w:t>should</w:t>
      </w:r>
      <w:r>
        <w:t xml:space="preserve"> you call 911 or local emergency number for someone you suspect is having an allergic </w:t>
      </w:r>
      <w:r w:rsidR="004106D9">
        <w:t>reaction</w:t>
      </w:r>
      <w:r>
        <w:t>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>A co-worker appears to faint after standing in the back of a crowd conference room for 20 minutes.  He quickly regains consciousness and says he feels fine.  Should you call 911 or the local emergency number?</w:t>
      </w:r>
    </w:p>
    <w:p w:rsidR="0000670B" w:rsidRDefault="0000670B" w:rsidP="00331A19">
      <w:pPr>
        <w:pStyle w:val="ListParagraph"/>
        <w:numPr>
          <w:ilvl w:val="0"/>
          <w:numId w:val="4"/>
        </w:numPr>
      </w:pPr>
      <w:r>
        <w:t>When you are checking a person who appears to be suddenly ill, what clues might indicate the cause of the sudden illness?</w:t>
      </w:r>
    </w:p>
    <w:p w:rsidR="004106D9" w:rsidRDefault="004106D9" w:rsidP="00331A19">
      <w:pPr>
        <w:pStyle w:val="ListParagraph"/>
        <w:numPr>
          <w:ilvl w:val="0"/>
          <w:numId w:val="4"/>
        </w:numPr>
      </w:pPr>
      <w:r>
        <w:t>You suspect that a young child has swallowed a large amount of prescribe medicine.  The child is complaining of a stomachache.  Should you give the child something to drink?</w:t>
      </w:r>
    </w:p>
    <w:sectPr w:rsidR="0041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BD3"/>
    <w:multiLevelType w:val="hybridMultilevel"/>
    <w:tmpl w:val="81E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792"/>
    <w:multiLevelType w:val="hybridMultilevel"/>
    <w:tmpl w:val="C45C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5225"/>
    <w:multiLevelType w:val="hybridMultilevel"/>
    <w:tmpl w:val="FDA4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A119A"/>
    <w:multiLevelType w:val="hybridMultilevel"/>
    <w:tmpl w:val="43C4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96"/>
    <w:rsid w:val="0000670B"/>
    <w:rsid w:val="00331A19"/>
    <w:rsid w:val="004106D9"/>
    <w:rsid w:val="00887596"/>
    <w:rsid w:val="00D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Patrick</dc:creator>
  <cp:lastModifiedBy>Smith, Patrick</cp:lastModifiedBy>
  <cp:revision>1</cp:revision>
  <dcterms:created xsi:type="dcterms:W3CDTF">2014-03-19T16:06:00Z</dcterms:created>
  <dcterms:modified xsi:type="dcterms:W3CDTF">2014-03-19T16:42:00Z</dcterms:modified>
</cp:coreProperties>
</file>